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40DA" w:rsidRPr="004F428E" w:rsidRDefault="00D540DA" w:rsidP="004F428E">
      <w:pPr>
        <w:jc w:val="center"/>
        <w:rPr>
          <w:rFonts w:hint="cs"/>
          <w:b/>
          <w:bCs/>
          <w:sz w:val="72"/>
          <w:szCs w:val="72"/>
          <w:rtl/>
          <w:lang w:bidi="ar-EG"/>
        </w:rPr>
      </w:pPr>
    </w:p>
    <w:p w:rsidR="004F428E" w:rsidRPr="004F428E" w:rsidRDefault="004F428E" w:rsidP="004F428E">
      <w:pPr>
        <w:jc w:val="center"/>
        <w:rPr>
          <w:rFonts w:hint="cs"/>
          <w:b/>
          <w:bCs/>
          <w:sz w:val="72"/>
          <w:szCs w:val="72"/>
          <w:rtl/>
          <w:lang w:bidi="ar-EG"/>
        </w:rPr>
      </w:pPr>
    </w:p>
    <w:p w:rsidR="004F428E" w:rsidRDefault="004F428E" w:rsidP="004F428E">
      <w:pPr>
        <w:jc w:val="center"/>
        <w:rPr>
          <w:rFonts w:hint="cs"/>
          <w:b/>
          <w:bCs/>
          <w:sz w:val="72"/>
          <w:szCs w:val="72"/>
          <w:rtl/>
          <w:lang w:bidi="ar-EG"/>
        </w:rPr>
      </w:pPr>
      <w:r w:rsidRPr="004F428E">
        <w:rPr>
          <w:rFonts w:hint="cs"/>
          <w:b/>
          <w:bCs/>
          <w:sz w:val="72"/>
          <w:szCs w:val="72"/>
          <w:rtl/>
          <w:lang w:bidi="ar-EG"/>
        </w:rPr>
        <w:t xml:space="preserve">أدب </w:t>
      </w:r>
      <w:r>
        <w:rPr>
          <w:rFonts w:hint="cs"/>
          <w:b/>
          <w:bCs/>
          <w:sz w:val="72"/>
          <w:szCs w:val="72"/>
          <w:rtl/>
          <w:lang w:bidi="ar-EG"/>
        </w:rPr>
        <w:t>و</w:t>
      </w:r>
      <w:r w:rsidRPr="004F428E">
        <w:rPr>
          <w:rFonts w:hint="cs"/>
          <w:b/>
          <w:bCs/>
          <w:sz w:val="72"/>
          <w:szCs w:val="72"/>
          <w:rtl/>
          <w:lang w:bidi="ar-EG"/>
        </w:rPr>
        <w:t>خد</w:t>
      </w:r>
      <w:r>
        <w:rPr>
          <w:rFonts w:hint="cs"/>
          <w:b/>
          <w:bCs/>
          <w:sz w:val="72"/>
          <w:szCs w:val="72"/>
          <w:rtl/>
          <w:lang w:bidi="ar-EG"/>
        </w:rPr>
        <w:t>ا</w:t>
      </w:r>
      <w:r w:rsidRPr="004F428E">
        <w:rPr>
          <w:rFonts w:hint="cs"/>
          <w:b/>
          <w:bCs/>
          <w:sz w:val="72"/>
          <w:szCs w:val="72"/>
          <w:rtl/>
          <w:lang w:bidi="ar-EG"/>
        </w:rPr>
        <w:t>ع</w:t>
      </w:r>
    </w:p>
    <w:p w:rsidR="004F428E" w:rsidRDefault="004F428E" w:rsidP="00511E2A">
      <w:pPr>
        <w:jc w:val="both"/>
        <w:rPr>
          <w:rFonts w:hint="cs"/>
          <w:b/>
          <w:bCs/>
          <w:sz w:val="32"/>
          <w:szCs w:val="32"/>
          <w:u w:val="single"/>
          <w:rtl/>
          <w:lang w:bidi="ar-EG"/>
        </w:rPr>
      </w:pPr>
      <w:r w:rsidRPr="004F428E">
        <w:rPr>
          <w:rFonts w:hint="cs"/>
          <w:b/>
          <w:bCs/>
          <w:sz w:val="32"/>
          <w:szCs w:val="32"/>
          <w:u w:val="single"/>
          <w:rtl/>
          <w:lang w:bidi="ar-EG"/>
        </w:rPr>
        <w:t>قصة قصيرة بقلم احمد ابراهيم الفقيه</w:t>
      </w:r>
    </w:p>
    <w:p w:rsidR="00A83EB9" w:rsidRDefault="006027DF" w:rsidP="00511E2A">
      <w:pPr>
        <w:jc w:val="both"/>
        <w:rPr>
          <w:rFonts w:hint="cs"/>
          <w:b/>
          <w:bCs/>
          <w:sz w:val="32"/>
          <w:szCs w:val="32"/>
          <w:rtl/>
          <w:lang w:bidi="ar-EG"/>
        </w:rPr>
      </w:pPr>
      <w:r>
        <w:rPr>
          <w:rFonts w:hint="cs"/>
          <w:b/>
          <w:bCs/>
          <w:sz w:val="32"/>
          <w:szCs w:val="32"/>
          <w:rtl/>
          <w:lang w:bidi="ar-EG"/>
        </w:rPr>
        <w:t xml:space="preserve">                </w:t>
      </w:r>
      <w:r w:rsidR="004F428E">
        <w:rPr>
          <w:rFonts w:hint="cs"/>
          <w:b/>
          <w:bCs/>
          <w:sz w:val="32"/>
          <w:szCs w:val="32"/>
          <w:rtl/>
          <w:lang w:bidi="ar-EG"/>
        </w:rPr>
        <w:t>كان الصديق الذي قدمني الى النادي الادبي في  لندن هو ناشر كتبي المترجمة الى اللغة الانجليزية، الاستاذ نعيم عطا الله، وهو ناشر واديب ورجل مال واعمال بريطاني، من اصل عربي، وكانت دار النشر التي يملكها قد اشترت حق نشر مجلة المنتدي الادبي، وكان هذا النادي الصغير جزءا من المجلة، يتقاسم معها طابقا في عمارة في وسط المدينة، واراد هذا الصديق وقد جئت العاصمة البريطانية لاقامة تمتد بضعة اعوام للدراسة العليا، ان يقدمني للوسط الادبي، بمنحي عضوية النادي، وتسهيل الاختلاط ببعض اعضائه والتعرف عليهم، فصرت اختار يوما من ايام عطلة الاسبوع</w:t>
      </w:r>
      <w:r>
        <w:rPr>
          <w:rFonts w:hint="cs"/>
          <w:b/>
          <w:bCs/>
          <w:sz w:val="32"/>
          <w:szCs w:val="32"/>
          <w:rtl/>
          <w:lang w:bidi="ar-EG"/>
        </w:rPr>
        <w:t xml:space="preserve">، </w:t>
      </w:r>
      <w:r w:rsidR="004F428E">
        <w:rPr>
          <w:rFonts w:hint="cs"/>
          <w:b/>
          <w:bCs/>
          <w:sz w:val="32"/>
          <w:szCs w:val="32"/>
          <w:rtl/>
          <w:lang w:bidi="ar-EG"/>
        </w:rPr>
        <w:t xml:space="preserve">اتردد </w:t>
      </w:r>
      <w:r>
        <w:rPr>
          <w:rFonts w:hint="cs"/>
          <w:b/>
          <w:bCs/>
          <w:sz w:val="32"/>
          <w:szCs w:val="32"/>
          <w:rtl/>
          <w:lang w:bidi="ar-EG"/>
        </w:rPr>
        <w:t xml:space="preserve">فيه </w:t>
      </w:r>
      <w:r w:rsidR="004F428E">
        <w:rPr>
          <w:rFonts w:hint="cs"/>
          <w:b/>
          <w:bCs/>
          <w:sz w:val="32"/>
          <w:szCs w:val="32"/>
          <w:rtl/>
          <w:lang w:bidi="ar-EG"/>
        </w:rPr>
        <w:t xml:space="preserve">على النادي خلال فترة الظهيرة، اتناول وجبة غداء في البوفيه، واتبادل الحديث مع من يتصادف حضورة من اعضاء النادي، </w:t>
      </w:r>
      <w:r>
        <w:rPr>
          <w:rFonts w:hint="cs"/>
          <w:b/>
          <w:bCs/>
          <w:sz w:val="32"/>
          <w:szCs w:val="32"/>
          <w:rtl/>
          <w:lang w:bidi="ar-EG"/>
        </w:rPr>
        <w:t>واغلبهم من محرري</w:t>
      </w:r>
      <w:r w:rsidR="004F428E">
        <w:rPr>
          <w:rFonts w:hint="cs"/>
          <w:b/>
          <w:bCs/>
          <w:sz w:val="32"/>
          <w:szCs w:val="32"/>
          <w:rtl/>
          <w:lang w:bidi="ar-EG"/>
        </w:rPr>
        <w:t xml:space="preserve"> </w:t>
      </w:r>
      <w:r>
        <w:rPr>
          <w:rFonts w:hint="cs"/>
          <w:b/>
          <w:bCs/>
          <w:sz w:val="32"/>
          <w:szCs w:val="32"/>
          <w:rtl/>
          <w:lang w:bidi="ar-EG"/>
        </w:rPr>
        <w:t>صحيفة المنتدى الادبي، والمتعاونين معها، وتوثقت علاقتي باحد محرري المجلة، وكان يواضب على الحضور الى النادي، كما كان يواضب على كتابة موضوع كل شهر في المجلة، اسمه توني جاكسون، وصرت بسبب هذه الصداقة التي نشأت بيننا اتابع ما يكتب، ولاحظ</w:t>
      </w:r>
      <w:r w:rsidR="004745D1">
        <w:rPr>
          <w:rFonts w:hint="cs"/>
          <w:b/>
          <w:bCs/>
          <w:sz w:val="32"/>
          <w:szCs w:val="32"/>
          <w:rtl/>
          <w:lang w:bidi="ar-EG"/>
        </w:rPr>
        <w:t xml:space="preserve">ت ان مقالاته تثير جدلا كبيرا بين القراء، بين معارض لما يقول ومؤيد،  ولم اجد نفسي اتخذ موقفا مما اقرا ايجابا او سلبا، لانها قضايا متنوعة وكثيرة ولبعضها سوابق وخلفيات لست عليما بتفاصيلها، </w:t>
      </w:r>
      <w:r w:rsidR="001C0F50">
        <w:rPr>
          <w:rFonts w:hint="cs"/>
          <w:b/>
          <w:bCs/>
          <w:sz w:val="32"/>
          <w:szCs w:val="32"/>
          <w:rtl/>
          <w:lang w:bidi="ar-EG"/>
        </w:rPr>
        <w:t xml:space="preserve">ورغم ما بدا لي من ميله الى المدراس التقليدية، وتحيزه ضد التجديد، </w:t>
      </w:r>
      <w:r w:rsidR="004745D1">
        <w:rPr>
          <w:rFonts w:hint="cs"/>
          <w:b/>
          <w:bCs/>
          <w:sz w:val="32"/>
          <w:szCs w:val="32"/>
          <w:rtl/>
          <w:lang w:bidi="ar-EG"/>
        </w:rPr>
        <w:t>الا ان</w:t>
      </w:r>
      <w:r w:rsidR="001C0F50">
        <w:rPr>
          <w:rFonts w:hint="cs"/>
          <w:b/>
          <w:bCs/>
          <w:sz w:val="32"/>
          <w:szCs w:val="32"/>
          <w:rtl/>
          <w:lang w:bidi="ar-EG"/>
        </w:rPr>
        <w:t xml:space="preserve">ه اثار اعجابي </w:t>
      </w:r>
      <w:r w:rsidR="00636C03">
        <w:rPr>
          <w:rFonts w:hint="cs"/>
          <w:b/>
          <w:bCs/>
          <w:sz w:val="32"/>
          <w:szCs w:val="32"/>
          <w:rtl/>
          <w:lang w:bidi="ar-EG"/>
        </w:rPr>
        <w:t>بقدرته الفائقة</w:t>
      </w:r>
      <w:r w:rsidR="004745D1">
        <w:rPr>
          <w:rFonts w:hint="cs"/>
          <w:b/>
          <w:bCs/>
          <w:sz w:val="32"/>
          <w:szCs w:val="32"/>
          <w:rtl/>
          <w:lang w:bidi="ar-EG"/>
        </w:rPr>
        <w:t xml:space="preserve"> على اثارة الجدل، وخلق هذه الحيوية فوق صفحات المجلة، </w:t>
      </w:r>
      <w:r w:rsidR="00636C03">
        <w:rPr>
          <w:rFonts w:hint="cs"/>
          <w:b/>
          <w:bCs/>
          <w:sz w:val="32"/>
          <w:szCs w:val="32"/>
          <w:rtl/>
          <w:lang w:bidi="ar-EG"/>
        </w:rPr>
        <w:t>مم</w:t>
      </w:r>
      <w:r w:rsidR="004745D1">
        <w:rPr>
          <w:rFonts w:hint="cs"/>
          <w:b/>
          <w:bCs/>
          <w:sz w:val="32"/>
          <w:szCs w:val="32"/>
          <w:rtl/>
          <w:lang w:bidi="ar-EG"/>
        </w:rPr>
        <w:t>ا</w:t>
      </w:r>
      <w:r w:rsidR="00636C03">
        <w:rPr>
          <w:rFonts w:hint="cs"/>
          <w:b/>
          <w:bCs/>
          <w:sz w:val="32"/>
          <w:szCs w:val="32"/>
          <w:rtl/>
          <w:lang w:bidi="ar-EG"/>
        </w:rPr>
        <w:t xml:space="preserve"> ا</w:t>
      </w:r>
      <w:r w:rsidR="004745D1">
        <w:rPr>
          <w:rFonts w:hint="cs"/>
          <w:b/>
          <w:bCs/>
          <w:sz w:val="32"/>
          <w:szCs w:val="32"/>
          <w:rtl/>
          <w:lang w:bidi="ar-EG"/>
        </w:rPr>
        <w:t>عط</w:t>
      </w:r>
      <w:r w:rsidR="00636C03">
        <w:rPr>
          <w:rFonts w:hint="cs"/>
          <w:b/>
          <w:bCs/>
          <w:sz w:val="32"/>
          <w:szCs w:val="32"/>
          <w:rtl/>
          <w:lang w:bidi="ar-EG"/>
        </w:rPr>
        <w:t>ا</w:t>
      </w:r>
      <w:r w:rsidR="004745D1">
        <w:rPr>
          <w:rFonts w:hint="cs"/>
          <w:b/>
          <w:bCs/>
          <w:sz w:val="32"/>
          <w:szCs w:val="32"/>
          <w:rtl/>
          <w:lang w:bidi="ar-EG"/>
        </w:rPr>
        <w:t xml:space="preserve">ني انطباعا باهميته </w:t>
      </w:r>
      <w:r w:rsidR="00A83EB9">
        <w:rPr>
          <w:rFonts w:hint="cs"/>
          <w:b/>
          <w:bCs/>
          <w:sz w:val="32"/>
          <w:szCs w:val="32"/>
          <w:rtl/>
          <w:lang w:bidi="ar-EG"/>
        </w:rPr>
        <w:t xml:space="preserve">واهمية القضايا التي يطرحها، وانه كاتب له حضور وموقف وشخصية.                  </w:t>
      </w:r>
    </w:p>
    <w:p w:rsidR="004F428E" w:rsidRDefault="00A83EB9" w:rsidP="00511E2A">
      <w:pPr>
        <w:jc w:val="both"/>
        <w:rPr>
          <w:rFonts w:hint="cs"/>
          <w:b/>
          <w:bCs/>
          <w:sz w:val="32"/>
          <w:szCs w:val="32"/>
          <w:rtl/>
          <w:lang w:bidi="ar-EG"/>
        </w:rPr>
      </w:pPr>
      <w:r>
        <w:rPr>
          <w:rFonts w:hint="cs"/>
          <w:b/>
          <w:bCs/>
          <w:sz w:val="32"/>
          <w:szCs w:val="32"/>
          <w:rtl/>
          <w:lang w:bidi="ar-EG"/>
        </w:rPr>
        <w:lastRenderedPageBreak/>
        <w:t xml:space="preserve">وفي حديث معه، </w:t>
      </w:r>
      <w:r w:rsidR="00636C03">
        <w:rPr>
          <w:rFonts w:hint="cs"/>
          <w:b/>
          <w:bCs/>
          <w:sz w:val="32"/>
          <w:szCs w:val="32"/>
          <w:rtl/>
          <w:lang w:bidi="ar-EG"/>
        </w:rPr>
        <w:t>و</w:t>
      </w:r>
      <w:r>
        <w:rPr>
          <w:rFonts w:hint="cs"/>
          <w:b/>
          <w:bCs/>
          <w:sz w:val="32"/>
          <w:szCs w:val="32"/>
          <w:rtl/>
          <w:lang w:bidi="ar-EG"/>
        </w:rPr>
        <w:t xml:space="preserve">انا اشاركه تناول كاس خلال جلسة بعد الغداء، اشرت الى براعته في اثارة الجدل، ودفع القراء للمشاركة في الحوار، مما ينعكس على شعبية المجلة ونجاحها في سوق المنافسة مع مجلات ادبية اخرى، فقال انه فعلا اكثر كتاب المجلة استقطابا لاهتمام القراء، وتحريك فضولهم للتفاعل معه، والدخول في حوار مع اطروحاته، ويضيف قائلا في تفسيره لهذه العلاقة المتينة والقوية مع القراء، بانها علاقة لا تنشأ من فراغ، كما انها لا تحصل لانه كاتب اكثر موهبة من غيره او  اوسع شهرة او صاحب تجربة اقوى واعمق، فهناك من كتاب المجلة من يفوقه شهرة وهناك من يفوقه موهبة ، وهناك من هو سابق له في العمر والتجربة، ولكن للقاريء حاسة استشعار يهتدي بها للكاتب المخلص، وبوصلة يعرف بها اتجاه الكاتب عندما يكان كاتبا يتحرى الصدق او لا يتحراه، وهذه هي الميزة التي اكتشفها فيه القراء واحبوه من اجلها، انه </w:t>
      </w:r>
      <w:r w:rsidR="00E8315D">
        <w:rPr>
          <w:rFonts w:hint="cs"/>
          <w:b/>
          <w:bCs/>
          <w:sz w:val="32"/>
          <w:szCs w:val="32"/>
          <w:rtl/>
          <w:lang w:bidi="ar-EG"/>
        </w:rPr>
        <w:t>كاتب صادق في كل حرف يكتبه، وانه عدو الزيف والخداع والكذب،</w:t>
      </w:r>
      <w:r w:rsidR="00C714E3">
        <w:rPr>
          <w:rFonts w:hint="cs"/>
          <w:b/>
          <w:bCs/>
          <w:sz w:val="32"/>
          <w:szCs w:val="32"/>
          <w:rtl/>
          <w:lang w:bidi="ar-EG"/>
        </w:rPr>
        <w:t xml:space="preserve"> وهي الخطايا التي  لا يستغرب وجودها في اهل السياسة او رجال ونساء المال والاعمال والتجارة، ولكنه يستنكر ويستغرب ان تتفشي مثل هذه الخطايا في الوسط الادبي واهل القلم من نساء ورجال، فالناس ينظرون اليهم باعتبارهم الضمير الوطني، وحراس القيم النبيلة والمثل العليا في المجتمع، ولهذا كما يقول اخذ على عاتقه مهمة التصدي لمثل هذه الافات عندما يرى لها وجودا لدى احد من المنتمين للمجال الادبي والفكري، فاكبرت فيه هذه الروح وما يملكه من قوة الارادة ونقاء الضمير والوجدان، وقلت له ان </w:t>
      </w:r>
      <w:r w:rsidR="00EE7EE2">
        <w:rPr>
          <w:rFonts w:hint="cs"/>
          <w:b/>
          <w:bCs/>
          <w:sz w:val="32"/>
          <w:szCs w:val="32"/>
          <w:rtl/>
          <w:lang w:bidi="ar-EG"/>
        </w:rPr>
        <w:t>انسانا ينذر نفسه لاداء رسالة عظيمة مثل هذه الرسالة  لابد ان يتعرض للعنت والهجوم والاجتراء عليه من معسكر اهل الزيف، لانه معسكر كبير، له اعوان وانصار، ولا ينقصه المدد ولا السند، والدعم من اهل السلطة انفسهم، فاعجبه ما قلت ولامس جرحا نازفا في وجدانه، فقال انه يستطيع ان يؤلف كتابا عن معاناته اليومية من اعداء الطهارة والنقاء والصدق، وما يقذفونه به من قاذورات واوحال بهدف تلويث اسمه الاساءة الى سمعته، ولكنه يملك من الموارد الروحية والمعنوية، ما يعله قادرا على الصمود والثبات في وجوههم، غير عابيء بكل ما يصوبونه اليهم من سهام الحقد والكراهية.</w:t>
      </w:r>
    </w:p>
    <w:p w:rsidR="00FB46FB" w:rsidRDefault="00FB46FB" w:rsidP="00511E2A">
      <w:pPr>
        <w:jc w:val="both"/>
        <w:rPr>
          <w:rFonts w:hint="cs"/>
          <w:b/>
          <w:bCs/>
          <w:sz w:val="32"/>
          <w:szCs w:val="32"/>
          <w:rtl/>
          <w:lang w:bidi="ar-EG"/>
        </w:rPr>
      </w:pPr>
      <w:r>
        <w:rPr>
          <w:rFonts w:hint="cs"/>
          <w:b/>
          <w:bCs/>
          <w:sz w:val="32"/>
          <w:szCs w:val="32"/>
          <w:rtl/>
          <w:lang w:bidi="ar-EG"/>
        </w:rPr>
        <w:t xml:space="preserve">واضاف قائلا بكثير من التعجب والاستغراب، ان ما يثير اسفه والمه، ان هناك من ينخرطون في المعركة عن جهل وغفلة، يدافعون عن الباطل يظنونه بسبب سذاجتهم حقا، ولذلك فهو كفيل بمواجهة العصابات التي تهاجمه من جمعيات المنتفعين من الفساد الذي يشكلون تحالفا كبيرا ينتشر في الاوساط الادبية واوساط اخرى سياسية واقتصادية، الا انه يشعر بالشفقة عندما يرى ابرياء ينخرطون في المعركة كالسائرين </w:t>
      </w:r>
      <w:r>
        <w:rPr>
          <w:rFonts w:hint="cs"/>
          <w:b/>
          <w:bCs/>
          <w:sz w:val="32"/>
          <w:szCs w:val="32"/>
          <w:rtl/>
          <w:lang w:bidi="ar-EG"/>
        </w:rPr>
        <w:lastRenderedPageBreak/>
        <w:t>نياما، ضحايا حملات غسيل المخ، ويصبحون جنودا في يمعركة لا يعرفون ابعادها ولا يفهمون مقاصدها، ويجد نفسه حائرا اسفا متالما عندما يشتبك في معارك معهم يتلقى سهامهم ويستهدفهم بسهامه.</w:t>
      </w:r>
    </w:p>
    <w:p w:rsidR="00EE7EE2" w:rsidRDefault="00FB46FB" w:rsidP="00511E2A">
      <w:pPr>
        <w:jc w:val="both"/>
        <w:rPr>
          <w:rFonts w:hint="cs"/>
          <w:b/>
          <w:bCs/>
          <w:sz w:val="32"/>
          <w:szCs w:val="32"/>
          <w:rtl/>
          <w:lang w:bidi="ar-EG"/>
        </w:rPr>
      </w:pPr>
      <w:r>
        <w:rPr>
          <w:rFonts w:hint="cs"/>
          <w:b/>
          <w:bCs/>
          <w:sz w:val="32"/>
          <w:szCs w:val="32"/>
          <w:rtl/>
          <w:lang w:bidi="ar-EG"/>
        </w:rPr>
        <w:t>ورآني انظر اليه حائرا، نظرة استفسار عن مثل هؤلاء الابرياء الذين يدخلون معركة لا يعرفون لها هدفا ولا معنى، فقال يسالني بهدف توضيح ما يقصده:</w:t>
      </w:r>
    </w:p>
    <w:p w:rsidR="00FB46FB" w:rsidRDefault="00FB46FB" w:rsidP="00511E2A">
      <w:pPr>
        <w:jc w:val="both"/>
        <w:rPr>
          <w:rFonts w:hint="cs"/>
          <w:b/>
          <w:bCs/>
          <w:sz w:val="32"/>
          <w:szCs w:val="32"/>
          <w:rtl/>
          <w:lang w:bidi="ar-EG"/>
        </w:rPr>
      </w:pPr>
      <w:r>
        <w:rPr>
          <w:rFonts w:hint="cs"/>
          <w:b/>
          <w:bCs/>
          <w:sz w:val="32"/>
          <w:szCs w:val="32"/>
          <w:rtl/>
          <w:lang w:bidi="ar-EG"/>
        </w:rPr>
        <w:t xml:space="preserve">ــ </w:t>
      </w:r>
      <w:r w:rsidR="001C0F50">
        <w:rPr>
          <w:rFonts w:hint="cs"/>
          <w:b/>
          <w:bCs/>
          <w:sz w:val="32"/>
          <w:szCs w:val="32"/>
          <w:rtl/>
          <w:lang w:bidi="ar-EG"/>
        </w:rPr>
        <w:t>هل تعرف كاتبا من كتاب مسرح العبث اسمه هارولد بنتر؟</w:t>
      </w:r>
    </w:p>
    <w:p w:rsidR="001C0F50" w:rsidRDefault="001C0F50" w:rsidP="00511E2A">
      <w:pPr>
        <w:jc w:val="both"/>
        <w:rPr>
          <w:rFonts w:hint="cs"/>
          <w:b/>
          <w:bCs/>
          <w:sz w:val="32"/>
          <w:szCs w:val="32"/>
          <w:rtl/>
          <w:lang w:bidi="ar-EG"/>
        </w:rPr>
      </w:pPr>
      <w:r>
        <w:rPr>
          <w:rFonts w:hint="cs"/>
          <w:b/>
          <w:bCs/>
          <w:sz w:val="32"/>
          <w:szCs w:val="32"/>
          <w:rtl/>
          <w:lang w:bidi="ar-EG"/>
        </w:rPr>
        <w:t>ــ طبعا اعرفه، باعتباره واحدا من اشهر كتاب المسرح في هذا البلد.</w:t>
      </w:r>
    </w:p>
    <w:p w:rsidR="001C0F50" w:rsidRDefault="001C0F50" w:rsidP="00511E2A">
      <w:pPr>
        <w:jc w:val="both"/>
        <w:rPr>
          <w:rFonts w:hint="cs"/>
          <w:b/>
          <w:bCs/>
          <w:sz w:val="32"/>
          <w:szCs w:val="32"/>
          <w:rtl/>
          <w:lang w:bidi="ar-EG"/>
        </w:rPr>
      </w:pPr>
      <w:r>
        <w:rPr>
          <w:rFonts w:hint="cs"/>
          <w:b/>
          <w:bCs/>
          <w:sz w:val="32"/>
          <w:szCs w:val="32"/>
          <w:rtl/>
          <w:lang w:bidi="ar-EG"/>
        </w:rPr>
        <w:t>ــ قد لا تصدق ان لهذا الكاتب العبثي انصارا هم اشد ضراة في الدفاع عنه من الكاتب نفسه؟</w:t>
      </w:r>
    </w:p>
    <w:p w:rsidR="00636C03" w:rsidRDefault="00636C03" w:rsidP="00511E2A">
      <w:pPr>
        <w:jc w:val="both"/>
        <w:rPr>
          <w:rFonts w:hint="cs"/>
          <w:b/>
          <w:bCs/>
          <w:sz w:val="32"/>
          <w:szCs w:val="32"/>
          <w:rtl/>
          <w:lang w:bidi="ar-EG"/>
        </w:rPr>
      </w:pPr>
      <w:r>
        <w:rPr>
          <w:rFonts w:hint="cs"/>
          <w:b/>
          <w:bCs/>
          <w:sz w:val="32"/>
          <w:szCs w:val="32"/>
          <w:rtl/>
          <w:lang w:bidi="ar-EG"/>
        </w:rPr>
        <w:t xml:space="preserve">وشرح لي كيف انه يعبر ان مدرسة العبث واللامعقول في المسرح، مدرسة افساد للذوق، وانحراف بالفن عن مقاصده، لان الفن تعميق للوعي بوجودنا وفهم العالم الذي حولنا، وهذا العبث الادبي تغييب للوعي، ودعوة للعماء والتوهان وعدم التبصر في العالم الذي نعيش فيه، وقال انه ليس في وارد تحكيم نظرته الفكرية والاخلاقية في الفن، فللكاتب حرية ان يكتب ما يريد كتابته، عبثا ولا معقولا اذا شاء، ولكن بشرط ان يكتب بصدق واتقان وموهبة حقيقية، وهو يرفع القبعة لمثل هذا الكاتب حتى لو اختلف مع مضامين ما يكتبه، ولكنه يكره ان يقتحم المجال اهل البلف والخداع، وهو يرى ان ما يكتبه معبودهم هارولد بنتر من اسكتشات ومشاهد ومسرحيات قصيرة او طويلة ذات منحى عبثي لا معقول، هي ليست مسرحا وليست ادبا، وانما هو نوع من خداع القاريء، وقبل ان يعطيني فرصة الرد والحديث، اردف قائلا:   </w:t>
      </w:r>
    </w:p>
    <w:p w:rsidR="00636C03" w:rsidRDefault="00636C03" w:rsidP="00511E2A">
      <w:pPr>
        <w:jc w:val="both"/>
        <w:rPr>
          <w:rFonts w:hint="cs"/>
          <w:b/>
          <w:bCs/>
          <w:sz w:val="32"/>
          <w:szCs w:val="32"/>
          <w:rtl/>
          <w:lang w:bidi="ar-EG"/>
        </w:rPr>
      </w:pPr>
      <w:r>
        <w:rPr>
          <w:rFonts w:hint="cs"/>
          <w:b/>
          <w:bCs/>
          <w:sz w:val="32"/>
          <w:szCs w:val="32"/>
          <w:rtl/>
          <w:lang w:bidi="ar-EG"/>
        </w:rPr>
        <w:t xml:space="preserve">ــ </w:t>
      </w:r>
      <w:r w:rsidR="00A62150">
        <w:rPr>
          <w:rFonts w:hint="cs"/>
          <w:b/>
          <w:bCs/>
          <w:sz w:val="32"/>
          <w:szCs w:val="32"/>
          <w:rtl/>
          <w:lang w:bidi="ar-EG"/>
        </w:rPr>
        <w:t>قل لي ماذا ترى في مشهد عامل يمسك سيخا من الحديد ويدخل على مكتب صاحب المصنع يتحدث معه عن اهمية اسياخ الحديد عندما يكون لها شكلا مخروطا وملمسا ناعما املس.</w:t>
      </w:r>
      <w:r w:rsidR="00A62150" w:rsidRPr="00A62150">
        <w:rPr>
          <w:rFonts w:cs="Arial"/>
          <w:b/>
          <w:bCs/>
          <w:sz w:val="32"/>
          <w:szCs w:val="32"/>
          <w:rtl/>
          <w:lang w:bidi="ar-EG"/>
        </w:rPr>
        <w:t xml:space="preserve"> </w:t>
      </w:r>
      <w:r w:rsidR="00A62150">
        <w:rPr>
          <w:rFonts w:hint="cs"/>
          <w:b/>
          <w:bCs/>
          <w:sz w:val="32"/>
          <w:szCs w:val="32"/>
          <w:rtl/>
          <w:lang w:bidi="ar-EG"/>
        </w:rPr>
        <w:t xml:space="preserve"> </w:t>
      </w:r>
      <w:r>
        <w:rPr>
          <w:rFonts w:hint="cs"/>
          <w:b/>
          <w:bCs/>
          <w:sz w:val="32"/>
          <w:szCs w:val="32"/>
          <w:rtl/>
          <w:lang w:bidi="ar-EG"/>
        </w:rPr>
        <w:t xml:space="preserve">   </w:t>
      </w:r>
    </w:p>
    <w:p w:rsidR="001C0F50" w:rsidRDefault="00A62150" w:rsidP="00511E2A">
      <w:pPr>
        <w:jc w:val="both"/>
        <w:rPr>
          <w:rFonts w:hint="cs"/>
          <w:b/>
          <w:bCs/>
          <w:sz w:val="32"/>
          <w:szCs w:val="32"/>
          <w:rtl/>
          <w:lang w:bidi="ar-EG"/>
        </w:rPr>
      </w:pPr>
      <w:r>
        <w:rPr>
          <w:rFonts w:hint="cs"/>
          <w:b/>
          <w:bCs/>
          <w:sz w:val="32"/>
          <w:szCs w:val="32"/>
          <w:rtl/>
          <w:lang w:bidi="ar-EG"/>
        </w:rPr>
        <w:t>او قل لي عن اهمية سيدة تقف في محطة الحافلات تحدث سيدة اخرى عن كيف يبدو شكل الحافلة في الصباح مختلفا عن شكل ساعة الغروب.</w:t>
      </w:r>
    </w:p>
    <w:p w:rsidR="00A62150" w:rsidRDefault="00A62150" w:rsidP="00511E2A">
      <w:pPr>
        <w:jc w:val="both"/>
        <w:rPr>
          <w:rFonts w:hint="cs"/>
          <w:b/>
          <w:bCs/>
          <w:sz w:val="32"/>
          <w:szCs w:val="32"/>
          <w:rtl/>
          <w:lang w:bidi="ar-EG"/>
        </w:rPr>
      </w:pPr>
      <w:r>
        <w:rPr>
          <w:rFonts w:hint="cs"/>
          <w:b/>
          <w:bCs/>
          <w:sz w:val="32"/>
          <w:szCs w:val="32"/>
          <w:rtl/>
          <w:lang w:bidi="ar-EG"/>
        </w:rPr>
        <w:lastRenderedPageBreak/>
        <w:t>اليس هذا عتها، تسميه جمعية المنتفعين ادبا ويدبجون في مدحه المقالات ويصدقهم اهل الجهل والسذاجة ويعتبرون هذا الهراء ابداعا.</w:t>
      </w:r>
    </w:p>
    <w:p w:rsidR="00A62150" w:rsidRDefault="00A62150" w:rsidP="00511E2A">
      <w:pPr>
        <w:jc w:val="both"/>
        <w:rPr>
          <w:rFonts w:hint="cs"/>
          <w:b/>
          <w:bCs/>
          <w:sz w:val="32"/>
          <w:szCs w:val="32"/>
          <w:rtl/>
          <w:lang w:bidi="ar-EG"/>
        </w:rPr>
      </w:pPr>
      <w:r>
        <w:rPr>
          <w:rFonts w:hint="cs"/>
          <w:b/>
          <w:bCs/>
          <w:sz w:val="32"/>
          <w:szCs w:val="32"/>
          <w:rtl/>
          <w:lang w:bidi="ar-EG"/>
        </w:rPr>
        <w:t>ادركت انني الان اواجه مأزقا حقيقيا، مع هذا الصديق، فهو لا يعلم انني تخرجت في معهد مسرحي وان مشروع التخرج كان بحثا في مسرح هارولد بنتر، وانني شاركت في الاحتفاء باعماله، وترشيحها للترجمة وتقديمها في مسرح بلادي</w:t>
      </w:r>
      <w:r w:rsidR="0084229F">
        <w:rPr>
          <w:rFonts w:hint="cs"/>
          <w:b/>
          <w:bCs/>
          <w:sz w:val="32"/>
          <w:szCs w:val="32"/>
          <w:rtl/>
          <w:lang w:bidi="ar-EG"/>
        </w:rPr>
        <w:t>، باعتبارى احد العارفين بانجازه ، المعجبين بما قدمه من اضافات جليلة للمسرح، فماذا يمكن ان اقول للرجل؟</w:t>
      </w:r>
    </w:p>
    <w:p w:rsidR="0084229F" w:rsidRDefault="0084229F" w:rsidP="00511E2A">
      <w:pPr>
        <w:jc w:val="both"/>
        <w:rPr>
          <w:rFonts w:hint="cs"/>
          <w:b/>
          <w:bCs/>
          <w:sz w:val="32"/>
          <w:szCs w:val="32"/>
          <w:rtl/>
          <w:lang w:bidi="ar-EG"/>
        </w:rPr>
      </w:pPr>
      <w:r>
        <w:rPr>
          <w:rFonts w:hint="cs"/>
          <w:b/>
          <w:bCs/>
          <w:sz w:val="32"/>
          <w:szCs w:val="32"/>
          <w:rtl/>
          <w:lang w:bidi="ar-EG"/>
        </w:rPr>
        <w:t xml:space="preserve">ادرك بالتاكيد انني لو اعترفت له بهذا الموقف بالكاتب الذي يستقطب كراهيته واحتقاره لكان ذلك صدمة كبيرة له، فاخرت عدم المجابهة والمواجهة وان اقارب الموضوع من جانب نجاحه التجاري قائلا </w:t>
      </w:r>
    </w:p>
    <w:p w:rsidR="00A62150" w:rsidRDefault="0084229F" w:rsidP="00511E2A">
      <w:pPr>
        <w:jc w:val="both"/>
        <w:rPr>
          <w:rFonts w:hint="cs"/>
          <w:b/>
          <w:bCs/>
          <w:sz w:val="32"/>
          <w:szCs w:val="32"/>
          <w:rtl/>
          <w:lang w:bidi="ar-EG"/>
        </w:rPr>
      </w:pPr>
      <w:r>
        <w:rPr>
          <w:rFonts w:hint="cs"/>
          <w:b/>
          <w:bCs/>
          <w:sz w:val="32"/>
          <w:szCs w:val="32"/>
          <w:rtl/>
          <w:lang w:bidi="ar-EG"/>
        </w:rPr>
        <w:t xml:space="preserve">ــ الم تقرأ خبرا عن تعاقده الاخير مع مسرح في برودوي </w:t>
      </w:r>
      <w:r w:rsidR="00A62150">
        <w:rPr>
          <w:rFonts w:hint="cs"/>
          <w:b/>
          <w:bCs/>
          <w:sz w:val="32"/>
          <w:szCs w:val="32"/>
          <w:rtl/>
          <w:lang w:bidi="ar-EG"/>
        </w:rPr>
        <w:t xml:space="preserve"> </w:t>
      </w:r>
      <w:r>
        <w:rPr>
          <w:rFonts w:hint="cs"/>
          <w:b/>
          <w:bCs/>
          <w:sz w:val="32"/>
          <w:szCs w:val="32"/>
          <w:rtl/>
          <w:lang w:bidi="ar-EG"/>
        </w:rPr>
        <w:t>بقيمة مليون دولار؟</w:t>
      </w:r>
    </w:p>
    <w:p w:rsidR="0084229F" w:rsidRDefault="0084229F" w:rsidP="00511E2A">
      <w:pPr>
        <w:jc w:val="both"/>
        <w:rPr>
          <w:rFonts w:hint="cs"/>
          <w:b/>
          <w:bCs/>
          <w:sz w:val="32"/>
          <w:szCs w:val="32"/>
          <w:rtl/>
          <w:lang w:bidi="ar-EG"/>
        </w:rPr>
      </w:pPr>
      <w:r>
        <w:rPr>
          <w:rFonts w:hint="cs"/>
          <w:b/>
          <w:bCs/>
          <w:sz w:val="32"/>
          <w:szCs w:val="32"/>
          <w:rtl/>
          <w:lang w:bidi="ar-EG"/>
        </w:rPr>
        <w:t>ــ وهل ترى ذلك دليلا على عبقريته؟</w:t>
      </w:r>
    </w:p>
    <w:p w:rsidR="0084229F" w:rsidRDefault="0084229F" w:rsidP="00511E2A">
      <w:pPr>
        <w:jc w:val="both"/>
        <w:rPr>
          <w:rFonts w:hint="cs"/>
          <w:b/>
          <w:bCs/>
          <w:sz w:val="32"/>
          <w:szCs w:val="32"/>
          <w:rtl/>
          <w:lang w:bidi="ar-EG"/>
        </w:rPr>
      </w:pPr>
      <w:r>
        <w:rPr>
          <w:rFonts w:hint="cs"/>
          <w:b/>
          <w:bCs/>
          <w:sz w:val="32"/>
          <w:szCs w:val="32"/>
          <w:rtl/>
          <w:lang w:bidi="ar-EG"/>
        </w:rPr>
        <w:t>ــ لا اراه دليلا الا على ما يجنيه من ثروة مقابل هذا الهراء؟</w:t>
      </w:r>
    </w:p>
    <w:p w:rsidR="0051158F" w:rsidRDefault="0051158F" w:rsidP="00511E2A">
      <w:pPr>
        <w:jc w:val="both"/>
        <w:rPr>
          <w:rFonts w:hint="cs"/>
          <w:b/>
          <w:bCs/>
          <w:sz w:val="32"/>
          <w:szCs w:val="32"/>
          <w:rtl/>
          <w:lang w:bidi="ar-EG"/>
        </w:rPr>
      </w:pPr>
      <w:r>
        <w:rPr>
          <w:rFonts w:hint="cs"/>
          <w:b/>
          <w:bCs/>
          <w:sz w:val="32"/>
          <w:szCs w:val="32"/>
          <w:rtl/>
          <w:lang w:bidi="ar-EG"/>
        </w:rPr>
        <w:t>وبادرته مسرعا وقبل ان اعطيه فرصة التعليق، باقتراح انه طالما يرى ان ما يكتبه هارولد بنتر مجرد هراء وضحك على الناس ببعض الخزعبلات، فلماذا لا يجرب ولو على سبيل المزاح والفكاهة كتابة بعض هذه الترهات العبثية، يحصد بها مالا ومجدا وشهرة ، ثم يستطيع ان يقول للراي العام انه كتبها لكشف الزيف واظهار ان ما يكتبه هذا الكاتب مجرد خداع وكذب، الن يكون هذا هذا العمل وسيلة اكثر نجاعة وتأثيرا في جلب النتائج وتحقيق ما يريد من مهاجمة كاتب يتصدى للدفاع ملايين المعجبين. وبدا واضحا انه ادرك انني اهزأ به،  فانبرى يخاطبني غاضبا:</w:t>
      </w:r>
    </w:p>
    <w:p w:rsidR="0051158F" w:rsidRDefault="0051158F" w:rsidP="00511E2A">
      <w:pPr>
        <w:jc w:val="both"/>
        <w:rPr>
          <w:rFonts w:hint="cs"/>
          <w:b/>
          <w:bCs/>
          <w:sz w:val="32"/>
          <w:szCs w:val="32"/>
          <w:rtl/>
          <w:lang w:bidi="ar-EG"/>
        </w:rPr>
      </w:pPr>
      <w:r>
        <w:rPr>
          <w:rFonts w:hint="cs"/>
          <w:b/>
          <w:bCs/>
          <w:sz w:val="32"/>
          <w:szCs w:val="32"/>
          <w:rtl/>
          <w:lang w:bidi="ar-EG"/>
        </w:rPr>
        <w:t>ــ لا تقل لي انك انت ايضا واحدا من هؤلاء الملايين من المعجبين ترهاته وخزعبلاته.</w:t>
      </w:r>
    </w:p>
    <w:p w:rsidR="008A4421" w:rsidRDefault="0051158F" w:rsidP="00511E2A">
      <w:pPr>
        <w:jc w:val="both"/>
        <w:rPr>
          <w:rFonts w:hint="cs"/>
          <w:b/>
          <w:bCs/>
          <w:sz w:val="32"/>
          <w:szCs w:val="32"/>
          <w:rtl/>
          <w:lang w:bidi="ar-EG"/>
        </w:rPr>
      </w:pPr>
      <w:r>
        <w:rPr>
          <w:rFonts w:hint="cs"/>
          <w:b/>
          <w:bCs/>
          <w:sz w:val="32"/>
          <w:szCs w:val="32"/>
          <w:rtl/>
          <w:lang w:bidi="ar-EG"/>
        </w:rPr>
        <w:t>بدا ثائرا حقا وهو يراني اكشف اوراقي كواحد من انصار هارولد بنتر، ويأسف ان كاتبا مثلي ظنه تربى في</w:t>
      </w:r>
      <w:r w:rsidR="008A4421">
        <w:rPr>
          <w:rFonts w:hint="cs"/>
          <w:b/>
          <w:bCs/>
          <w:sz w:val="32"/>
          <w:szCs w:val="32"/>
          <w:rtl/>
          <w:lang w:bidi="ar-EG"/>
        </w:rPr>
        <w:t xml:space="preserve"> بيئة بعيدة عن ثلوت البيئة الادبية في لندن، يجد من يحشو راسه بالقش الذي يكتبه هارولد بنتر ويظن هذا القش جواهر نفيسة.</w:t>
      </w:r>
    </w:p>
    <w:p w:rsidR="0084229F" w:rsidRDefault="008A4421" w:rsidP="00511E2A">
      <w:pPr>
        <w:jc w:val="both"/>
        <w:rPr>
          <w:rFonts w:hint="cs"/>
          <w:b/>
          <w:bCs/>
          <w:sz w:val="32"/>
          <w:szCs w:val="32"/>
          <w:rtl/>
          <w:lang w:bidi="ar-EG"/>
        </w:rPr>
      </w:pPr>
      <w:r>
        <w:rPr>
          <w:rFonts w:hint="cs"/>
          <w:b/>
          <w:bCs/>
          <w:sz w:val="32"/>
          <w:szCs w:val="32"/>
          <w:rtl/>
          <w:lang w:bidi="ar-EG"/>
        </w:rPr>
        <w:t xml:space="preserve">فلم اجد هنا بدّا من ان ابادله اسفا باسف، لانه اخذ فكر مسبقة عن هارولد بنتر تمنعه من ان يرى الجواهر ، التي يراها من يعرفون قيمة الرجل قائلا له، ان سيخ الحديد </w:t>
      </w:r>
      <w:r>
        <w:rPr>
          <w:rFonts w:hint="cs"/>
          <w:b/>
          <w:bCs/>
          <w:sz w:val="32"/>
          <w:szCs w:val="32"/>
          <w:rtl/>
          <w:lang w:bidi="ar-EG"/>
        </w:rPr>
        <w:lastRenderedPageBreak/>
        <w:t>المخروطي الاملس، كان يحمل رمزا ودلالة لم يكن يستطيع ان يراها في العامل الذي دخل على رب العمل، وكان رب العمل يجلس مثل الاله فوق كرسي المال والجاه فرايناه في المشهد يتضاءل بينما العامل يكبر ويتسامق ويصبح عملاقا بينما يصبح رب العمل قزما، كتعبير عن انتصار الحركة العمالية في بريطانيا عندما سيطرت على السياسة ومجالات العمل، اما السيدة التي</w:t>
      </w:r>
      <w:r w:rsidR="0051158F">
        <w:rPr>
          <w:rFonts w:hint="cs"/>
          <w:b/>
          <w:bCs/>
          <w:sz w:val="32"/>
          <w:szCs w:val="32"/>
          <w:rtl/>
          <w:lang w:bidi="ar-EG"/>
        </w:rPr>
        <w:t xml:space="preserve"> </w:t>
      </w:r>
      <w:r>
        <w:rPr>
          <w:rFonts w:hint="cs"/>
          <w:b/>
          <w:bCs/>
          <w:sz w:val="32"/>
          <w:szCs w:val="32"/>
          <w:rtl/>
          <w:lang w:bidi="ar-EG"/>
        </w:rPr>
        <w:t xml:space="preserve">تخاطب صديقة لها في موقف الحالات على شكل الحافلة في الصباح واختلافه عن شكلها في المساء فهو مشهد يعبر عن التواصل المفقود بين الناس، وغياب دفء العلاقات الانسانية، وضاع الحديث عن الجوانب الحميمية بسبب الاهتمام بالاطر الخارجية. </w:t>
      </w:r>
    </w:p>
    <w:p w:rsidR="008A4421" w:rsidRDefault="008A4421" w:rsidP="00511E2A">
      <w:pPr>
        <w:jc w:val="both"/>
        <w:rPr>
          <w:rFonts w:hint="cs"/>
          <w:b/>
          <w:bCs/>
          <w:sz w:val="32"/>
          <w:szCs w:val="32"/>
          <w:rtl/>
          <w:lang w:bidi="ar-EG"/>
        </w:rPr>
      </w:pPr>
      <w:r>
        <w:rPr>
          <w:rFonts w:hint="cs"/>
          <w:b/>
          <w:bCs/>
          <w:sz w:val="32"/>
          <w:szCs w:val="32"/>
          <w:rtl/>
          <w:lang w:bidi="ar-EG"/>
        </w:rPr>
        <w:t xml:space="preserve">ازدادت ثورة السيد توني جاكسون وهو يراني ادافع بهذا الحماس عن الكاتب الذي اختاره موضوعا لحملاته، قائلا بانني اردد ما يقوله مهندسو الاعلان والدعاية للسيد بنتر، واظهار ما يكتبه من هراء على انه كلام له معنى واعماق ودلالات، فاعود للقول ارجوه ان يكتب شيئا </w:t>
      </w:r>
      <w:r w:rsidR="00511E2A">
        <w:rPr>
          <w:rFonts w:hint="cs"/>
          <w:b/>
          <w:bCs/>
          <w:sz w:val="32"/>
          <w:szCs w:val="32"/>
          <w:rtl/>
          <w:lang w:bidi="ar-EG"/>
        </w:rPr>
        <w:t>مثل هذا الهراء اذا استطاع وانا اكفل له تحقيق المجد الادبي الذي لم يستطع تحقيقه بمهاجمة اهل النبوغ والعبقرية.</w:t>
      </w:r>
    </w:p>
    <w:p w:rsidR="00511E2A" w:rsidRPr="004F428E" w:rsidRDefault="00511E2A" w:rsidP="00511E2A">
      <w:pPr>
        <w:jc w:val="both"/>
        <w:rPr>
          <w:rFonts w:hint="cs"/>
          <w:b/>
          <w:bCs/>
          <w:sz w:val="32"/>
          <w:szCs w:val="32"/>
          <w:lang w:bidi="ar-EG"/>
        </w:rPr>
      </w:pPr>
      <w:r>
        <w:rPr>
          <w:rFonts w:hint="cs"/>
          <w:b/>
          <w:bCs/>
          <w:sz w:val="32"/>
          <w:szCs w:val="32"/>
          <w:rtl/>
          <w:lang w:bidi="ar-EG"/>
        </w:rPr>
        <w:t>لم تمض غير بضعة اشهر على هذا الموقف، عندما اعلن اسم هارولد بنتر فائزا بجائزة نوبل للاداب عن اعماله المسرحية، فترصدت للسيد توني جاكسون في النادي حتى صادفته، لاقول له ليتك اخذت بنصيحتي وكتبت هراء مثل ما كان يكتبه هارولد بنتر فكنت انت الفائز بجائزة نوبل للاداب هذا العام بدلا منه.</w:t>
      </w:r>
      <w:bookmarkStart w:id="0" w:name="_GoBack"/>
      <w:bookmarkEnd w:id="0"/>
    </w:p>
    <w:sectPr w:rsidR="00511E2A" w:rsidRPr="004F428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28E"/>
    <w:rsid w:val="001147FA"/>
    <w:rsid w:val="001C0F50"/>
    <w:rsid w:val="00204FE4"/>
    <w:rsid w:val="00390009"/>
    <w:rsid w:val="004745D1"/>
    <w:rsid w:val="004F428E"/>
    <w:rsid w:val="0051158F"/>
    <w:rsid w:val="00511E2A"/>
    <w:rsid w:val="006027DF"/>
    <w:rsid w:val="00636C03"/>
    <w:rsid w:val="0084229F"/>
    <w:rsid w:val="008A4421"/>
    <w:rsid w:val="00A62150"/>
    <w:rsid w:val="00A83EB9"/>
    <w:rsid w:val="00B61B0D"/>
    <w:rsid w:val="00B61C4C"/>
    <w:rsid w:val="00C714E3"/>
    <w:rsid w:val="00D540DA"/>
    <w:rsid w:val="00E8315D"/>
    <w:rsid w:val="00EC0992"/>
    <w:rsid w:val="00EE7EE2"/>
    <w:rsid w:val="00F41B02"/>
    <w:rsid w:val="00FB46F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1203</Words>
  <Characters>6860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2017-05-10T23:19:00Z</dcterms:created>
  <dcterms:modified xsi:type="dcterms:W3CDTF">2017-05-10T23:19:00Z</dcterms:modified>
</cp:coreProperties>
</file>